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27" w:rsidRPr="000C4727" w:rsidRDefault="000C4727" w:rsidP="000C4727">
      <w:pPr>
        <w:shd w:val="clear" w:color="auto" w:fill="FFFFFF"/>
        <w:spacing w:line="370" w:lineRule="exact"/>
        <w:ind w:right="528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РОССИЙСКАЯ ФЕДЕРАЦИЯ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8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Брянская область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3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Контрольно-счетная палата Мглинского района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3"/>
        <w:jc w:val="center"/>
        <w:rPr>
          <w:rFonts w:ascii="Times New Roman" w:hAnsi="Times New Roman" w:cs="Times New Roman"/>
          <w:sz w:val="28"/>
          <w:szCs w:val="28"/>
        </w:rPr>
      </w:pP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 xml:space="preserve">243220 г. Мглин, 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пл</w:t>
      </w:r>
      <w:proofErr w:type="gramStart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.С</w:t>
      </w:r>
      <w:proofErr w:type="gram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оветская</w:t>
      </w:r>
      <w:proofErr w:type="spell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 xml:space="preserve">, д. 6, тел.(48339)2-11-51 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E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mail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palata</w:t>
      </w:r>
      <w:proofErr w:type="spell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mglin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@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mail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ru</w:t>
      </w:r>
      <w:proofErr w:type="spellEnd"/>
    </w:p>
    <w:p w:rsidR="000C4727" w:rsidRDefault="000C4727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E16F35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</w:t>
      </w:r>
    </w:p>
    <w:p w:rsidR="00033D30" w:rsidRPr="00116C6E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на </w:t>
      </w:r>
      <w:r w:rsidR="00E16F35">
        <w:rPr>
          <w:sz w:val="28"/>
          <w:szCs w:val="28"/>
        </w:rPr>
        <w:t xml:space="preserve">отчет </w:t>
      </w:r>
      <w:r w:rsidRPr="00116C6E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Симонтовское</w:t>
      </w:r>
      <w:proofErr w:type="spellEnd"/>
      <w:r>
        <w:rPr>
          <w:sz w:val="28"/>
          <w:szCs w:val="28"/>
        </w:rPr>
        <w:t xml:space="preserve">  сельское поселение Мглинского</w:t>
      </w:r>
      <w:r w:rsidR="00E16F3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района, Брянской области»</w:t>
      </w:r>
      <w:r w:rsidRPr="00116C6E">
        <w:rPr>
          <w:sz w:val="28"/>
          <w:szCs w:val="28"/>
        </w:rPr>
        <w:t xml:space="preserve"> за </w:t>
      </w:r>
      <w:r w:rsidR="001F6A03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</w:t>
      </w:r>
      <w:r w:rsidR="007844E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</w:t>
      </w:r>
      <w:r w:rsidRPr="00116C6E">
        <w:rPr>
          <w:sz w:val="28"/>
          <w:szCs w:val="28"/>
        </w:rPr>
        <w:t>»</w:t>
      </w:r>
    </w:p>
    <w:p w:rsidR="00033D30" w:rsidRPr="005D7757" w:rsidRDefault="000C4727" w:rsidP="00D34AD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>от 3</w:t>
      </w:r>
      <w:r w:rsidR="00DB45E4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1F6A03">
        <w:rPr>
          <w:sz w:val="28"/>
          <w:szCs w:val="28"/>
        </w:rPr>
        <w:t>11</w:t>
      </w:r>
      <w:r w:rsidR="00033D30">
        <w:rPr>
          <w:sz w:val="28"/>
          <w:szCs w:val="28"/>
        </w:rPr>
        <w:t>.</w:t>
      </w:r>
      <w:r w:rsidR="007844E5">
        <w:rPr>
          <w:sz w:val="28"/>
          <w:szCs w:val="28"/>
        </w:rPr>
        <w:t>2024</w:t>
      </w:r>
      <w:r w:rsidR="00033D30">
        <w:rPr>
          <w:sz w:val="28"/>
          <w:szCs w:val="28"/>
        </w:rPr>
        <w:t xml:space="preserve"> г</w:t>
      </w:r>
      <w:r w:rsidR="00DB45E4">
        <w:rPr>
          <w:sz w:val="28"/>
          <w:szCs w:val="28"/>
        </w:rPr>
        <w:t xml:space="preserve">                                                                                                             </w:t>
      </w:r>
      <w:proofErr w:type="spellStart"/>
      <w:r w:rsidR="00033D30">
        <w:rPr>
          <w:sz w:val="28"/>
          <w:szCs w:val="28"/>
        </w:rPr>
        <w:t>г</w:t>
      </w:r>
      <w:proofErr w:type="gramStart"/>
      <w:r w:rsidR="00033D30">
        <w:rPr>
          <w:sz w:val="28"/>
          <w:szCs w:val="28"/>
        </w:rPr>
        <w:t>.М</w:t>
      </w:r>
      <w:proofErr w:type="gramEnd"/>
      <w:r w:rsidR="00033D30">
        <w:rPr>
          <w:sz w:val="28"/>
          <w:szCs w:val="28"/>
        </w:rPr>
        <w:t>глин</w:t>
      </w:r>
      <w:proofErr w:type="spellEnd"/>
      <w:r w:rsidR="00033D30" w:rsidRPr="00116C6E">
        <w:rPr>
          <w:sz w:val="28"/>
          <w:szCs w:val="28"/>
        </w:rPr>
        <w:t xml:space="preserve">               </w:t>
      </w:r>
      <w:r w:rsidR="00033D30" w:rsidRPr="005D7757">
        <w:t xml:space="preserve">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DB45E4" w:rsidRDefault="00DB45E4" w:rsidP="00DB45E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bookmarkStart w:id="0" w:name="_Toc482880904"/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</w:t>
      </w:r>
      <w:r>
        <w:t>и</w:t>
      </w:r>
      <w:r w:rsidRPr="00410E67">
        <w:t xml:space="preserve">я  </w:t>
      </w:r>
      <w:r>
        <w:t xml:space="preserve">Мглинского муниципального района Брянской области </w:t>
      </w:r>
      <w:r w:rsidRPr="00410E67">
        <w:t xml:space="preserve">за </w:t>
      </w:r>
      <w:r w:rsidR="001F6A03">
        <w:t>9 месяцев</w:t>
      </w:r>
      <w:r w:rsidRPr="00410E67">
        <w:t xml:space="preserve"> </w:t>
      </w:r>
      <w:r w:rsidR="007844E5">
        <w:t>2024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r w:rsidR="007844E5">
        <w:t>29.09.2021</w:t>
      </w:r>
      <w:r w:rsidRPr="00410E67">
        <w:t xml:space="preserve"> №</w:t>
      </w:r>
      <w:r w:rsidR="007844E5">
        <w:t>6-166</w:t>
      </w:r>
      <w:r w:rsidRPr="00410E67">
        <w:t>,</w:t>
      </w:r>
      <w:r w:rsidR="007844E5">
        <w:t xml:space="preserve"> п</w:t>
      </w:r>
      <w:r w:rsidRPr="00410E67">
        <w:t>унктом 1.2.</w:t>
      </w:r>
      <w:r w:rsidR="007844E5">
        <w:t>8</w:t>
      </w:r>
      <w:r w:rsidRPr="00410E67">
        <w:t xml:space="preserve">. плана работы Контрольно-счетной палаты на </w:t>
      </w:r>
      <w:r w:rsidR="007844E5">
        <w:t>2024</w:t>
      </w:r>
      <w:proofErr w:type="gramEnd"/>
      <w:r w:rsidRPr="00410E67">
        <w:t xml:space="preserve"> год, утвержденного приказом Контрольно-счетной палаты от </w:t>
      </w:r>
      <w:r w:rsidR="007844E5">
        <w:t>29</w:t>
      </w:r>
      <w:r w:rsidRPr="00410E67">
        <w:t>.12.</w:t>
      </w:r>
      <w:r w:rsidR="007844E5">
        <w:t>2023</w:t>
      </w:r>
      <w:r w:rsidRPr="00410E67">
        <w:t xml:space="preserve"> года №</w:t>
      </w:r>
      <w:r>
        <w:t>1</w:t>
      </w:r>
      <w:r w:rsidR="007844E5">
        <w:t>6</w:t>
      </w:r>
      <w:r w:rsidRPr="00410E67">
        <w:t xml:space="preserve"> Заключение Контрольно-счетной палаты оформлено по результатам оперативного анализа и </w:t>
      </w:r>
      <w:proofErr w:type="gramStart"/>
      <w:r w:rsidRPr="00410E67">
        <w:t>контр</w:t>
      </w:r>
      <w:r>
        <w:t xml:space="preserve">оля </w:t>
      </w:r>
      <w:r w:rsidRPr="00410E67">
        <w:t>за</w:t>
      </w:r>
      <w:proofErr w:type="gramEnd"/>
      <w:r w:rsidRPr="00410E67">
        <w:t xml:space="preserve"> организацией исполнения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</w:t>
      </w:r>
      <w:r w:rsidR="001F6A03">
        <w:t>9 месяцев</w:t>
      </w:r>
      <w:r w:rsidRPr="00410E67">
        <w:t xml:space="preserve"> </w:t>
      </w:r>
      <w:r w:rsidR="007844E5">
        <w:t>2024</w:t>
      </w:r>
      <w:r w:rsidRPr="00410E67">
        <w:t xml:space="preserve"> год</w:t>
      </w:r>
      <w:r>
        <w:t>а</w:t>
      </w:r>
      <w:r w:rsidRPr="00410E67">
        <w:t>.</w:t>
      </w:r>
    </w:p>
    <w:p w:rsidR="00DB45E4" w:rsidRDefault="00DB45E4" w:rsidP="00DB45E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 xml:space="preserve">Объем </w:t>
      </w:r>
      <w:r>
        <w:t xml:space="preserve">доходов и расходов на </w:t>
      </w:r>
      <w:r w:rsidR="007844E5">
        <w:t>2024</w:t>
      </w:r>
      <w:r>
        <w:t xml:space="preserve"> год  Решением</w:t>
      </w:r>
      <w:r w:rsidRPr="00410E67">
        <w:t xml:space="preserve">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Совета народных депутатов от </w:t>
      </w:r>
      <w:r w:rsidR="007844E5">
        <w:t>15</w:t>
      </w:r>
      <w:r>
        <w:t>.12.</w:t>
      </w:r>
      <w:r w:rsidR="007844E5">
        <w:t>2023</w:t>
      </w:r>
      <w:r>
        <w:t xml:space="preserve"> г. №1/</w:t>
      </w:r>
      <w:r w:rsidR="007844E5">
        <w:t>146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Симонотовское</w:t>
      </w:r>
      <w:proofErr w:type="spellEnd"/>
      <w:r>
        <w:t xml:space="preserve"> </w:t>
      </w:r>
      <w:r w:rsidRPr="00410E67">
        <w:t>сельско</w:t>
      </w:r>
      <w:r>
        <w:t>е</w:t>
      </w:r>
      <w:r w:rsidRPr="00410E67">
        <w:t xml:space="preserve"> поселени</w:t>
      </w:r>
      <w:r>
        <w:t>е Мглинского муниципального района, Брянской области</w:t>
      </w:r>
      <w:r w:rsidRPr="00410E67">
        <w:t xml:space="preserve"> на </w:t>
      </w:r>
      <w:r w:rsidR="007844E5">
        <w:t>2024</w:t>
      </w:r>
      <w:r w:rsidRPr="00410E67">
        <w:t xml:space="preserve"> год и на плановый период </w:t>
      </w:r>
      <w:r>
        <w:t>202</w:t>
      </w:r>
      <w:r w:rsidR="007844E5">
        <w:t>5</w:t>
      </w:r>
      <w:r w:rsidRPr="00410E67">
        <w:t xml:space="preserve"> и 20</w:t>
      </w:r>
      <w:r>
        <w:t>2</w:t>
      </w:r>
      <w:r w:rsidR="007844E5">
        <w:t>6</w:t>
      </w:r>
      <w:r w:rsidRPr="00410E67">
        <w:t xml:space="preserve"> годов» утверждены в сумме </w:t>
      </w:r>
      <w:r w:rsidR="007844E5">
        <w:t>3095,8</w:t>
      </w:r>
      <w:r>
        <w:t xml:space="preserve"> тыс.</w:t>
      </w:r>
      <w:r w:rsidRPr="00410E67">
        <w:t xml:space="preserve"> руб.</w:t>
      </w:r>
    </w:p>
    <w:p w:rsidR="00DE511F" w:rsidRDefault="00033D30" w:rsidP="00DE511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  <w:rPr>
          <w:b/>
          <w:bCs/>
          <w:snapToGrid w:val="0"/>
        </w:rPr>
      </w:pPr>
      <w:r w:rsidRPr="00410E67">
        <w:rPr>
          <w:b/>
          <w:bCs/>
        </w:rPr>
        <w:t xml:space="preserve">       2.</w:t>
      </w:r>
      <w:r w:rsidRPr="00410E67">
        <w:rPr>
          <w:b/>
          <w:bCs/>
          <w:snapToGrid w:val="0"/>
        </w:rPr>
        <w:t xml:space="preserve">Анализ исполнения доходов </w:t>
      </w:r>
      <w:proofErr w:type="spellStart"/>
      <w:r>
        <w:rPr>
          <w:b/>
          <w:bCs/>
          <w:snapToGrid w:val="0"/>
        </w:rPr>
        <w:t>Симонтовского</w:t>
      </w:r>
      <w:proofErr w:type="spellEnd"/>
      <w:r>
        <w:rPr>
          <w:b/>
          <w:bCs/>
          <w:snapToGrid w:val="0"/>
        </w:rPr>
        <w:t xml:space="preserve"> сельского</w:t>
      </w:r>
      <w:r w:rsidRPr="00410E67">
        <w:rPr>
          <w:b/>
          <w:bCs/>
          <w:snapToGrid w:val="0"/>
        </w:rPr>
        <w:t xml:space="preserve"> </w:t>
      </w:r>
      <w:bookmarkEnd w:id="0"/>
      <w:r w:rsidRPr="00410E67">
        <w:rPr>
          <w:b/>
          <w:bCs/>
          <w:snapToGrid w:val="0"/>
        </w:rPr>
        <w:t>поселения.</w:t>
      </w:r>
    </w:p>
    <w:p w:rsidR="007844E5" w:rsidRDefault="00033D30" w:rsidP="007844E5">
      <w:pPr>
        <w:pStyle w:val="2"/>
        <w:shd w:val="clear" w:color="auto" w:fill="auto"/>
        <w:tabs>
          <w:tab w:val="left" w:pos="1077"/>
          <w:tab w:val="left" w:pos="7458"/>
        </w:tabs>
        <w:spacing w:before="0" w:after="0" w:line="240" w:lineRule="auto"/>
        <w:ind w:left="100"/>
        <w:rPr>
          <w:sz w:val="28"/>
          <w:szCs w:val="28"/>
        </w:rPr>
      </w:pPr>
      <w:r w:rsidRPr="00D34AD5">
        <w:rPr>
          <w:sz w:val="28"/>
          <w:szCs w:val="28"/>
        </w:rPr>
        <w:t xml:space="preserve">Бюджет </w:t>
      </w:r>
      <w:proofErr w:type="spellStart"/>
      <w:r w:rsidRPr="00D34AD5">
        <w:rPr>
          <w:sz w:val="28"/>
          <w:szCs w:val="28"/>
        </w:rPr>
        <w:t>Симонтовского</w:t>
      </w:r>
      <w:proofErr w:type="spellEnd"/>
      <w:r w:rsidRPr="00D34AD5">
        <w:rPr>
          <w:sz w:val="28"/>
          <w:szCs w:val="28"/>
        </w:rPr>
        <w:t xml:space="preserve"> сельского поселения за </w:t>
      </w:r>
      <w:r w:rsidR="001F6A03">
        <w:rPr>
          <w:sz w:val="28"/>
          <w:szCs w:val="28"/>
        </w:rPr>
        <w:t>9 месяцев</w:t>
      </w:r>
      <w:r w:rsidRPr="00D34AD5">
        <w:rPr>
          <w:sz w:val="28"/>
          <w:szCs w:val="28"/>
        </w:rPr>
        <w:t xml:space="preserve"> </w:t>
      </w:r>
      <w:r w:rsidR="007844E5">
        <w:rPr>
          <w:sz w:val="28"/>
          <w:szCs w:val="28"/>
        </w:rPr>
        <w:t>2024</w:t>
      </w:r>
      <w:r w:rsidRPr="00D34AD5">
        <w:rPr>
          <w:sz w:val="28"/>
          <w:szCs w:val="28"/>
        </w:rPr>
        <w:t xml:space="preserve"> года исполнен: по доходам в сумме </w:t>
      </w:r>
      <w:r w:rsidR="00366495">
        <w:rPr>
          <w:sz w:val="28"/>
          <w:szCs w:val="28"/>
        </w:rPr>
        <w:t>1958,9</w:t>
      </w:r>
      <w:r w:rsidR="00500504" w:rsidRPr="00D34AD5">
        <w:rPr>
          <w:sz w:val="28"/>
          <w:szCs w:val="28"/>
        </w:rPr>
        <w:t xml:space="preserve"> </w:t>
      </w:r>
      <w:r w:rsidRPr="00D34AD5">
        <w:rPr>
          <w:rStyle w:val="30"/>
          <w:sz w:val="28"/>
          <w:szCs w:val="28"/>
        </w:rPr>
        <w:t>тыс.</w:t>
      </w:r>
      <w:r w:rsidRPr="00D34AD5">
        <w:rPr>
          <w:sz w:val="28"/>
          <w:szCs w:val="28"/>
        </w:rPr>
        <w:t xml:space="preserve">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, или на </w:t>
      </w:r>
      <w:r w:rsidR="007844E5">
        <w:rPr>
          <w:sz w:val="28"/>
          <w:szCs w:val="28"/>
        </w:rPr>
        <w:t>43,2</w:t>
      </w:r>
      <w:r w:rsidRPr="00D34AD5">
        <w:rPr>
          <w:sz w:val="28"/>
          <w:szCs w:val="28"/>
        </w:rPr>
        <w:t xml:space="preserve"> % к утвержденным назначениям с учетом изменений, что на </w:t>
      </w:r>
      <w:r w:rsidR="00366495">
        <w:rPr>
          <w:sz w:val="28"/>
          <w:szCs w:val="28"/>
        </w:rPr>
        <w:t>19784,4</w:t>
      </w:r>
      <w:r w:rsidRPr="00D34AD5">
        <w:rPr>
          <w:sz w:val="28"/>
          <w:szCs w:val="28"/>
        </w:rPr>
        <w:t xml:space="preserve"> тыс.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 </w:t>
      </w:r>
      <w:r w:rsidR="007844E5">
        <w:rPr>
          <w:sz w:val="28"/>
          <w:szCs w:val="28"/>
        </w:rPr>
        <w:t>мен</w:t>
      </w:r>
      <w:r w:rsidRPr="00D34AD5">
        <w:rPr>
          <w:sz w:val="28"/>
          <w:szCs w:val="28"/>
        </w:rPr>
        <w:t>ьше</w:t>
      </w:r>
      <w:r w:rsidR="007844E5">
        <w:rPr>
          <w:sz w:val="28"/>
          <w:szCs w:val="28"/>
        </w:rPr>
        <w:t>,</w:t>
      </w:r>
      <w:r w:rsidRPr="00D34AD5">
        <w:rPr>
          <w:sz w:val="28"/>
          <w:szCs w:val="28"/>
        </w:rPr>
        <w:t xml:space="preserve"> чем в прошлом году.</w:t>
      </w:r>
      <w:r w:rsidR="0093134D">
        <w:rPr>
          <w:sz w:val="28"/>
          <w:szCs w:val="28"/>
        </w:rPr>
        <w:t xml:space="preserve"> </w:t>
      </w:r>
      <w:r w:rsidRPr="00D34AD5">
        <w:rPr>
          <w:sz w:val="28"/>
          <w:szCs w:val="28"/>
        </w:rPr>
        <w:t>(</w:t>
      </w:r>
      <w:r w:rsidR="001F6A03">
        <w:rPr>
          <w:sz w:val="28"/>
          <w:szCs w:val="28"/>
        </w:rPr>
        <w:t>9 месяцев</w:t>
      </w:r>
      <w:r w:rsidRPr="00D34AD5">
        <w:rPr>
          <w:sz w:val="28"/>
          <w:szCs w:val="28"/>
        </w:rPr>
        <w:t xml:space="preserve"> </w:t>
      </w:r>
      <w:r w:rsidR="007844E5">
        <w:rPr>
          <w:sz w:val="28"/>
          <w:szCs w:val="28"/>
        </w:rPr>
        <w:t>2023</w:t>
      </w:r>
      <w:r w:rsidR="00DB45E4">
        <w:rPr>
          <w:sz w:val="28"/>
          <w:szCs w:val="28"/>
        </w:rPr>
        <w:t xml:space="preserve"> </w:t>
      </w:r>
      <w:r w:rsidRPr="00D34AD5">
        <w:rPr>
          <w:sz w:val="28"/>
          <w:szCs w:val="28"/>
        </w:rPr>
        <w:t xml:space="preserve">года </w:t>
      </w:r>
      <w:r w:rsidR="00DB45E4">
        <w:rPr>
          <w:sz w:val="28"/>
          <w:szCs w:val="28"/>
        </w:rPr>
        <w:t>-</w:t>
      </w:r>
      <w:r w:rsidR="007844E5">
        <w:rPr>
          <w:sz w:val="28"/>
          <w:szCs w:val="28"/>
        </w:rPr>
        <w:t>21743,3</w:t>
      </w:r>
      <w:r w:rsidR="00500504" w:rsidRPr="00D34AD5">
        <w:rPr>
          <w:sz w:val="28"/>
          <w:szCs w:val="28"/>
        </w:rPr>
        <w:t xml:space="preserve"> тыс.</w:t>
      </w:r>
      <w:r w:rsidRPr="00D34AD5">
        <w:rPr>
          <w:sz w:val="28"/>
          <w:szCs w:val="28"/>
        </w:rPr>
        <w:t xml:space="preserve">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). </w:t>
      </w:r>
    </w:p>
    <w:p w:rsidR="00033D30" w:rsidRDefault="00033D30" w:rsidP="007844E5">
      <w:pPr>
        <w:pStyle w:val="2"/>
        <w:shd w:val="clear" w:color="auto" w:fill="auto"/>
        <w:tabs>
          <w:tab w:val="left" w:pos="1077"/>
          <w:tab w:val="left" w:pos="7458"/>
        </w:tabs>
        <w:spacing w:before="0" w:after="0" w:line="240" w:lineRule="auto"/>
        <w:ind w:left="10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500504">
        <w:t xml:space="preserve">поступили </w:t>
      </w:r>
      <w:r w:rsidR="00D97666">
        <w:t>в</w:t>
      </w:r>
      <w:r w:rsidRPr="00410E67">
        <w:t xml:space="preserve"> объеме</w:t>
      </w:r>
      <w:r w:rsidR="00D97666">
        <w:t xml:space="preserve"> </w:t>
      </w:r>
      <w:r w:rsidR="007844E5">
        <w:t>1050,3</w:t>
      </w:r>
      <w:r w:rsidR="00DB45E4">
        <w:t xml:space="preserve"> </w:t>
      </w:r>
      <w:r>
        <w:t>тыс.</w:t>
      </w:r>
      <w:r w:rsidRPr="00410E67">
        <w:t xml:space="preserve"> руб</w:t>
      </w:r>
      <w:r w:rsidR="00D97666">
        <w:t>.</w:t>
      </w:r>
      <w:r w:rsidRPr="00410E67">
        <w:t xml:space="preserve">, или </w:t>
      </w:r>
      <w:r w:rsidR="007844E5">
        <w:t>42,8</w:t>
      </w:r>
      <w:r w:rsidR="00DB45E4">
        <w:t xml:space="preserve"> </w:t>
      </w:r>
      <w:r w:rsidRPr="00410E67">
        <w:t xml:space="preserve">% </w:t>
      </w:r>
      <w:r w:rsidR="00D97666">
        <w:t>у</w:t>
      </w:r>
      <w:r w:rsidRPr="00410E67">
        <w:t>твержденны</w:t>
      </w:r>
      <w:r w:rsidR="00D97666">
        <w:t>х</w:t>
      </w:r>
      <w:r w:rsidRPr="00410E67">
        <w:t xml:space="preserve"> </w:t>
      </w:r>
      <w:r w:rsidR="00D97666">
        <w:t xml:space="preserve">бюджетных </w:t>
      </w:r>
      <w:r w:rsidRPr="00410E67">
        <w:t>назначени</w:t>
      </w:r>
      <w:r w:rsidR="00D97666">
        <w:t>й</w:t>
      </w:r>
      <w:r w:rsidRPr="00410E67">
        <w:t xml:space="preserve"> с учетом изменений, что на </w:t>
      </w:r>
      <w:r w:rsidR="007844E5">
        <w:t>152,5</w:t>
      </w:r>
      <w:r w:rsidRPr="00410E67">
        <w:t xml:space="preserve"> </w:t>
      </w:r>
      <w:r w:rsidR="00D97666">
        <w:t xml:space="preserve">тыс. </w:t>
      </w:r>
      <w:r w:rsidRPr="00410E67">
        <w:t>руб</w:t>
      </w:r>
      <w:r w:rsidR="00D97666">
        <w:t>.</w:t>
      </w:r>
      <w:r w:rsidRPr="00410E67">
        <w:t xml:space="preserve"> </w:t>
      </w:r>
      <w:r w:rsidR="00D97666">
        <w:t>больше,</w:t>
      </w:r>
      <w:r>
        <w:t xml:space="preserve"> </w:t>
      </w:r>
      <w:r w:rsidRPr="00410E67">
        <w:t xml:space="preserve">чем поступивших в 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аналогичный период </w:t>
      </w:r>
      <w:r w:rsidR="007844E5">
        <w:t>2023</w:t>
      </w:r>
      <w:r w:rsidRPr="00410E67">
        <w:t xml:space="preserve"> года (</w:t>
      </w:r>
      <w:r w:rsidR="007844E5">
        <w:t>1202,8</w:t>
      </w:r>
      <w:r>
        <w:t xml:space="preserve"> тыс.</w:t>
      </w:r>
      <w:r w:rsidRPr="00410E67">
        <w:t xml:space="preserve"> руб</w:t>
      </w:r>
      <w:r w:rsidR="00D97666">
        <w:t>.</w:t>
      </w:r>
      <w:r w:rsidRPr="00410E67">
        <w:t>).</w:t>
      </w:r>
      <w:r>
        <w:t xml:space="preserve"> Темп роста составил </w:t>
      </w:r>
      <w:r w:rsidR="007844E5">
        <w:t>87,3</w:t>
      </w:r>
      <w:r>
        <w:t xml:space="preserve"> %.</w:t>
      </w:r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</w:t>
      </w:r>
      <w:r w:rsidR="001F6A03">
        <w:t>9 месяцев</w:t>
      </w:r>
      <w:r w:rsidRPr="00410E67">
        <w:t xml:space="preserve"> </w:t>
      </w:r>
      <w:r w:rsidR="007844E5">
        <w:t>2024</w:t>
      </w:r>
      <w:r w:rsidRPr="00410E67">
        <w:t xml:space="preserve"> года поступление налоговых доходов в </w:t>
      </w:r>
      <w:proofErr w:type="spellStart"/>
      <w:r>
        <w:t>Симонтовское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7844E5">
        <w:t>851,6</w:t>
      </w:r>
      <w:r>
        <w:t xml:space="preserve"> тыс.</w:t>
      </w:r>
      <w:r w:rsidRPr="00410E67">
        <w:t xml:space="preserve"> рублей, или </w:t>
      </w:r>
      <w:r w:rsidR="004C4FA1">
        <w:t>7</w:t>
      </w:r>
      <w:r w:rsidR="007844E5">
        <w:t>5</w:t>
      </w:r>
      <w:r w:rsidR="00AD5D2D">
        <w:t>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</w:t>
      </w:r>
      <w:r w:rsidR="007844E5">
        <w:t>2023</w:t>
      </w:r>
      <w:r w:rsidRPr="00410E67">
        <w:t xml:space="preserve"> года темп роста </w:t>
      </w:r>
      <w:r w:rsidR="000973E7">
        <w:t>составил</w:t>
      </w:r>
      <w:r>
        <w:t xml:space="preserve"> </w:t>
      </w:r>
      <w:r w:rsidRPr="00410E67">
        <w:t xml:space="preserve"> </w:t>
      </w:r>
      <w:r w:rsidR="004C4FA1">
        <w:t>75,9</w:t>
      </w:r>
      <w:r w:rsidRPr="00410E67">
        <w:t xml:space="preserve"> %. </w:t>
      </w:r>
      <w:r w:rsidR="004C4FA1">
        <w:t xml:space="preserve">Снижение </w:t>
      </w:r>
      <w:r w:rsidR="004C4FA1">
        <w:lastRenderedPageBreak/>
        <w:t xml:space="preserve">налоговых доходов произошло за счет уменьшения поступлений по земельному налогу на </w:t>
      </w:r>
      <w:r w:rsidR="007844E5">
        <w:t>370,8</w:t>
      </w:r>
      <w:r w:rsidR="004C4FA1">
        <w:t xml:space="preserve"> тыс. руб.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Симонтовское</w:t>
      </w:r>
      <w:proofErr w:type="spellEnd"/>
      <w:r>
        <w:t xml:space="preserve">  </w:t>
      </w:r>
      <w:r w:rsidRPr="00410E67">
        <w:t xml:space="preserve"> сельское поселение  в сумме </w:t>
      </w:r>
      <w:r w:rsidR="007844E5">
        <w:t>78,2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годовые плановые назначения исполнены на </w:t>
      </w:r>
      <w:r w:rsidR="007844E5">
        <w:t>83,9</w:t>
      </w:r>
      <w:r w:rsidRPr="00410E67">
        <w:t> 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7844E5">
        <w:t>91,2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7844E5">
        <w:t xml:space="preserve">776,3 </w:t>
      </w:r>
      <w:r>
        <w:t>тыс. руб</w:t>
      </w:r>
      <w:r w:rsidR="004D079C">
        <w:t>.</w:t>
      </w:r>
      <w:r>
        <w:t xml:space="preserve"> или </w:t>
      </w:r>
      <w:r w:rsidR="009B774B">
        <w:t>4</w:t>
      </w:r>
      <w:r w:rsidR="007844E5">
        <w:t>4,0</w:t>
      </w:r>
      <w:r>
        <w:t>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 w:rsidR="007844E5">
        <w:t>75,3</w:t>
      </w:r>
      <w:r w:rsidRPr="00410E67">
        <w:t xml:space="preserve"> %, его поступления в 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7844E5">
        <w:t>584,8</w:t>
      </w:r>
      <w:r>
        <w:t xml:space="preserve"> тыс. </w:t>
      </w:r>
      <w:r w:rsidRPr="00410E67">
        <w:t>руб</w:t>
      </w:r>
      <w:r w:rsidR="004D079C">
        <w:t>.</w:t>
      </w:r>
      <w:r w:rsidRPr="00410E67">
        <w:t xml:space="preserve">, годовые назначения исполнены на </w:t>
      </w:r>
      <w:r w:rsidR="007844E5">
        <w:t>38,3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 w:rsidR="007844E5">
        <w:t>снизилось</w:t>
      </w:r>
      <w:r w:rsidRPr="00410E67">
        <w:t xml:space="preserve"> на </w:t>
      </w:r>
      <w:r w:rsidR="007844E5">
        <w:t>38,8</w:t>
      </w:r>
      <w:r w:rsidRPr="00410E67">
        <w:t xml:space="preserve"> %, или на </w:t>
      </w:r>
      <w:r w:rsidR="007844E5">
        <w:t>370,8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7844E5">
        <w:t>191,4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или </w:t>
      </w:r>
      <w:r w:rsidR="007844E5">
        <w:t>81,1</w:t>
      </w:r>
      <w:r w:rsidRPr="00410E67">
        <w:t xml:space="preserve"> % годовых плановых назначений.</w:t>
      </w:r>
      <w:proofErr w:type="gramEnd"/>
      <w:r w:rsidRPr="00410E67">
        <w:t xml:space="preserve"> В структуре собственных доходов </w:t>
      </w:r>
      <w:r w:rsidR="0088711D">
        <w:t>18,2</w:t>
      </w:r>
      <w:r w:rsidRPr="00410E67">
        <w:t xml:space="preserve"> %.Темп роста </w:t>
      </w:r>
      <w:r w:rsidR="004D079C">
        <w:t xml:space="preserve"> к уровню </w:t>
      </w:r>
      <w:r w:rsidR="007844E5">
        <w:t>2023</w:t>
      </w:r>
      <w:r w:rsidR="004D079C">
        <w:t xml:space="preserve">года составил </w:t>
      </w:r>
      <w:r w:rsidR="0088711D">
        <w:t>707,4</w:t>
      </w:r>
      <w:r w:rsidR="004D079C">
        <w:t>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9F1891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Неналоговые доходы </w:t>
      </w:r>
      <w:r w:rsidR="009F1891">
        <w:t xml:space="preserve">поступили в сумме </w:t>
      </w:r>
      <w:r w:rsidR="0088711D">
        <w:t>198,7</w:t>
      </w:r>
      <w:r w:rsidR="009B774B">
        <w:t>8</w:t>
      </w:r>
      <w:r w:rsidR="009F1891">
        <w:t xml:space="preserve"> тыс. руб. </w:t>
      </w:r>
      <w:r w:rsidRPr="00410E67">
        <w:t>включают в себя</w:t>
      </w:r>
      <w:r w:rsidR="009F1891">
        <w:t>:</w:t>
      </w:r>
      <w:r w:rsidRPr="00410E67">
        <w:t xml:space="preserve"> </w:t>
      </w:r>
    </w:p>
    <w:p w:rsidR="009F1891" w:rsidRDefault="00AD5D2D" w:rsidP="009F1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 w:rsidRPr="00410E67">
        <w:rPr>
          <w:i/>
        </w:rPr>
        <w:t>Д</w:t>
      </w:r>
      <w:r w:rsidR="00033D30" w:rsidRPr="00410E67">
        <w:rPr>
          <w:i/>
        </w:rPr>
        <w:t>оходы</w:t>
      </w:r>
      <w:r>
        <w:rPr>
          <w:i/>
        </w:rPr>
        <w:t>,</w:t>
      </w:r>
      <w:r w:rsidR="00033D30" w:rsidRPr="00410E67">
        <w:rPr>
          <w:i/>
        </w:rPr>
        <w:t xml:space="preserve"> </w:t>
      </w:r>
      <w:r>
        <w:rPr>
          <w:i/>
        </w:rPr>
        <w:t>полученные от</w:t>
      </w:r>
      <w:r w:rsidR="00033D30" w:rsidRPr="00410E67">
        <w:rPr>
          <w:i/>
        </w:rPr>
        <w:t xml:space="preserve"> имущества, находящегося в государственной и муниципальной собственности</w:t>
      </w:r>
      <w:r w:rsidR="009F1891">
        <w:rPr>
          <w:i/>
        </w:rPr>
        <w:t xml:space="preserve"> </w:t>
      </w:r>
      <w:r>
        <w:rPr>
          <w:i/>
        </w:rPr>
        <w:t xml:space="preserve"> в виде арендной платы–</w:t>
      </w:r>
      <w:r w:rsidR="009F1891">
        <w:rPr>
          <w:i/>
        </w:rPr>
        <w:t xml:space="preserve"> </w:t>
      </w:r>
      <w:r w:rsidR="0088711D">
        <w:rPr>
          <w:bCs/>
        </w:rPr>
        <w:t>18,7</w:t>
      </w:r>
      <w:r w:rsidR="009F1891">
        <w:rPr>
          <w:bCs/>
        </w:rPr>
        <w:t xml:space="preserve"> тыс. руб., или </w:t>
      </w:r>
      <w:r w:rsidR="0088711D">
        <w:rPr>
          <w:bCs/>
        </w:rPr>
        <w:t>80,8</w:t>
      </w:r>
      <w:r w:rsidR="009F1891">
        <w:rPr>
          <w:bCs/>
        </w:rPr>
        <w:t xml:space="preserve"> % утвержденных бюджетных назначений.</w:t>
      </w:r>
    </w:p>
    <w:p w:rsidR="009F1891" w:rsidRDefault="009F1891" w:rsidP="009F1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 w:rsidRPr="00410E67">
        <w:rPr>
          <w:i/>
        </w:rPr>
        <w:t xml:space="preserve">доходы от </w:t>
      </w:r>
      <w:r>
        <w:rPr>
          <w:i/>
        </w:rPr>
        <w:t>продажи земельных участков</w:t>
      </w:r>
      <w:r w:rsidRPr="00410E67">
        <w:rPr>
          <w:i/>
        </w:rPr>
        <w:t>, находящ</w:t>
      </w:r>
      <w:r>
        <w:rPr>
          <w:i/>
        </w:rPr>
        <w:t>ихся</w:t>
      </w:r>
      <w:r w:rsidRPr="00410E67">
        <w:rPr>
          <w:i/>
        </w:rPr>
        <w:t xml:space="preserve"> в </w:t>
      </w:r>
      <w:r>
        <w:rPr>
          <w:i/>
        </w:rPr>
        <w:t>собственности поселения</w:t>
      </w:r>
      <w:r w:rsidRPr="00410E67">
        <w:rPr>
          <w:i/>
        </w:rPr>
        <w:t xml:space="preserve"> </w:t>
      </w:r>
      <w:r w:rsidR="0088711D">
        <w:rPr>
          <w:i/>
        </w:rPr>
        <w:t>60,0</w:t>
      </w:r>
      <w:r>
        <w:rPr>
          <w:bCs/>
        </w:rPr>
        <w:t xml:space="preserve"> тыс. руб., или </w:t>
      </w:r>
      <w:r w:rsidR="0088711D">
        <w:rPr>
          <w:bCs/>
        </w:rPr>
        <w:t>13,8%</w:t>
      </w:r>
      <w:r>
        <w:rPr>
          <w:bCs/>
        </w:rPr>
        <w:t xml:space="preserve"> утвержденных бюджетных назначений.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</w:t>
      </w:r>
      <w:r w:rsidR="001F6A03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7844E5">
        <w:rPr>
          <w:rFonts w:ascii="Times New Roman" w:hAnsi="Times New Roman" w:cs="Times New Roman"/>
          <w:sz w:val="27"/>
          <w:szCs w:val="27"/>
        </w:rPr>
        <w:t>2024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88711D">
        <w:rPr>
          <w:rFonts w:ascii="Times New Roman" w:hAnsi="Times New Roman" w:cs="Times New Roman"/>
          <w:sz w:val="27"/>
          <w:szCs w:val="27"/>
        </w:rPr>
        <w:t>908,7</w:t>
      </w:r>
      <w:r w:rsidR="00AD5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4D079C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88711D">
        <w:rPr>
          <w:rFonts w:ascii="Times New Roman" w:hAnsi="Times New Roman" w:cs="Times New Roman"/>
          <w:sz w:val="27"/>
          <w:szCs w:val="27"/>
        </w:rPr>
        <w:t>45,0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 xml:space="preserve">ению с аналогичным периодом </w:t>
      </w:r>
      <w:r w:rsidR="007844E5">
        <w:rPr>
          <w:rFonts w:ascii="Times New Roman" w:hAnsi="Times New Roman" w:cs="Times New Roman"/>
          <w:sz w:val="27"/>
          <w:szCs w:val="27"/>
        </w:rPr>
        <w:t>2023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9B774B">
        <w:rPr>
          <w:rFonts w:ascii="Times New Roman" w:hAnsi="Times New Roman" w:cs="Times New Roman"/>
          <w:sz w:val="27"/>
          <w:szCs w:val="27"/>
        </w:rPr>
        <w:t xml:space="preserve">снизился на </w:t>
      </w:r>
      <w:r w:rsidR="0088711D">
        <w:rPr>
          <w:rFonts w:ascii="Times New Roman" w:hAnsi="Times New Roman" w:cs="Times New Roman"/>
          <w:sz w:val="27"/>
          <w:szCs w:val="27"/>
        </w:rPr>
        <w:t>19470,3</w:t>
      </w:r>
      <w:r>
        <w:rPr>
          <w:rFonts w:ascii="Times New Roman" w:hAnsi="Times New Roman" w:cs="Times New Roman"/>
          <w:sz w:val="27"/>
          <w:szCs w:val="27"/>
        </w:rPr>
        <w:t xml:space="preserve"> тыс. </w:t>
      </w:r>
      <w:r w:rsidRPr="00410E67">
        <w:rPr>
          <w:rFonts w:ascii="Times New Roman" w:hAnsi="Times New Roman" w:cs="Times New Roman"/>
          <w:sz w:val="27"/>
          <w:szCs w:val="27"/>
        </w:rPr>
        <w:t>руб.</w:t>
      </w:r>
      <w:r w:rsidR="00F459C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F459C4">
        <w:rPr>
          <w:rFonts w:ascii="Times New Roman" w:hAnsi="Times New Roman" w:cs="Times New Roman"/>
          <w:sz w:val="27"/>
          <w:szCs w:val="27"/>
        </w:rPr>
        <w:t xml:space="preserve">бюджетам на осуществление первичного воинского учета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1F6A03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7844E5">
        <w:rPr>
          <w:rFonts w:ascii="Times New Roman" w:hAnsi="Times New Roman" w:cs="Times New Roman"/>
          <w:sz w:val="27"/>
          <w:szCs w:val="27"/>
        </w:rPr>
        <w:t>2024</w:t>
      </w:r>
      <w:r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88711D">
        <w:rPr>
          <w:rFonts w:ascii="Times New Roman" w:hAnsi="Times New Roman" w:cs="Times New Roman"/>
          <w:sz w:val="27"/>
          <w:szCs w:val="27"/>
        </w:rPr>
        <w:t>25,3</w:t>
      </w:r>
      <w:r w:rsidR="00F459C4">
        <w:rPr>
          <w:rFonts w:ascii="Times New Roman" w:hAnsi="Times New Roman" w:cs="Times New Roman"/>
          <w:sz w:val="27"/>
          <w:szCs w:val="27"/>
        </w:rPr>
        <w:t xml:space="preserve">% безвозмездных поступлений, </w:t>
      </w:r>
      <w:r w:rsidR="0088711D">
        <w:rPr>
          <w:rFonts w:ascii="Times New Roman" w:hAnsi="Times New Roman" w:cs="Times New Roman"/>
          <w:sz w:val="27"/>
          <w:szCs w:val="27"/>
        </w:rPr>
        <w:t>74,7</w:t>
      </w:r>
      <w:r w:rsidR="00F459C4">
        <w:rPr>
          <w:rFonts w:ascii="Times New Roman" w:hAnsi="Times New Roman" w:cs="Times New Roman"/>
          <w:sz w:val="27"/>
          <w:szCs w:val="27"/>
        </w:rPr>
        <w:t xml:space="preserve"> % составляют дотации бюджетам поселений на поддержку мер по обеспечению выравнивания бюджетов.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Симонтовского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F459C4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 w:rsidR="001F6A03"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</w:t>
      </w:r>
      <w:r w:rsidR="007844E5">
        <w:rPr>
          <w:rStyle w:val="12"/>
          <w:b/>
        </w:rPr>
        <w:t>2024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1F6A03">
        <w:rPr>
          <w:rStyle w:val="10"/>
        </w:rPr>
        <w:t>9 месяцев</w:t>
      </w:r>
      <w:r>
        <w:rPr>
          <w:rStyle w:val="10"/>
        </w:rPr>
        <w:t xml:space="preserve"> </w:t>
      </w:r>
      <w:r w:rsidR="007844E5">
        <w:rPr>
          <w:rStyle w:val="10"/>
        </w:rPr>
        <w:t>2024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88711D">
        <w:rPr>
          <w:rStyle w:val="10"/>
        </w:rPr>
        <w:t>2083,0</w:t>
      </w:r>
      <w:r w:rsidR="00F459C4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F459C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88711D">
        <w:rPr>
          <w:rStyle w:val="10"/>
        </w:rPr>
        <w:t>5</w:t>
      </w:r>
      <w:r w:rsidR="002A2AF5">
        <w:rPr>
          <w:rStyle w:val="10"/>
        </w:rPr>
        <w:t>,4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 w:rsidSect="000C4727">
          <w:pgSz w:w="11905" w:h="16837"/>
          <w:pgMar w:top="680" w:right="680" w:bottom="680" w:left="1134" w:header="0" w:footer="6" w:gutter="0"/>
          <w:cols w:space="720"/>
          <w:noEndnote/>
          <w:docGrid w:linePitch="360"/>
        </w:sectPr>
      </w:pPr>
    </w:p>
    <w:p w:rsidR="00033D30" w:rsidRPr="00410E67" w:rsidRDefault="000973E7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33D30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33D30">
        <w:rPr>
          <w:rStyle w:val="10"/>
        </w:rPr>
        <w:t>Симонтовского</w:t>
      </w:r>
      <w:proofErr w:type="spellEnd"/>
      <w:r w:rsidR="00033D30">
        <w:rPr>
          <w:rStyle w:val="10"/>
        </w:rPr>
        <w:t xml:space="preserve"> сельского</w:t>
      </w:r>
      <w:r w:rsidR="00033D30" w:rsidRPr="00410E67">
        <w:rPr>
          <w:rStyle w:val="10"/>
        </w:rPr>
        <w:t xml:space="preserve"> поселения за </w:t>
      </w:r>
      <w:r w:rsidR="001F6A03">
        <w:rPr>
          <w:rStyle w:val="10"/>
        </w:rPr>
        <w:t>9 месяцев</w:t>
      </w:r>
      <w:r w:rsidR="00033D30"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="00033D30" w:rsidRPr="00410E67">
        <w:rPr>
          <w:rStyle w:val="10"/>
        </w:rPr>
        <w:t xml:space="preserve"> года занимают расходы раздела: </w:t>
      </w:r>
      <w:r w:rsidR="00033D30" w:rsidRPr="00410E67">
        <w:rPr>
          <w:i/>
        </w:rPr>
        <w:t xml:space="preserve">01 «Общегосударственные вопросы» </w:t>
      </w:r>
      <w:r w:rsidR="00033D30" w:rsidRPr="00410E67">
        <w:rPr>
          <w:rStyle w:val="10"/>
          <w:i/>
        </w:rPr>
        <w:t xml:space="preserve">- </w:t>
      </w:r>
      <w:r w:rsidR="0088711D">
        <w:rPr>
          <w:i/>
        </w:rPr>
        <w:t>65,7</w:t>
      </w:r>
      <w:r w:rsidR="00033D30" w:rsidRPr="00410E67">
        <w:rPr>
          <w:i/>
        </w:rPr>
        <w:t xml:space="preserve"> </w:t>
      </w:r>
      <w:r w:rsidR="00033D30" w:rsidRPr="00410E67">
        <w:rPr>
          <w:b/>
          <w:i/>
        </w:rPr>
        <w:t>%</w:t>
      </w:r>
      <w:r w:rsidR="00033D30" w:rsidRPr="00410E67">
        <w:rPr>
          <w:rStyle w:val="10"/>
          <w:i/>
        </w:rPr>
        <w:t>,</w:t>
      </w:r>
      <w:r w:rsidR="00033D30">
        <w:rPr>
          <w:i/>
        </w:rPr>
        <w:t>10 «Социальная политика» -</w:t>
      </w:r>
      <w:r w:rsidR="0088711D">
        <w:rPr>
          <w:i/>
        </w:rPr>
        <w:t>17,4</w:t>
      </w:r>
      <w:r w:rsidR="00033D30">
        <w:rPr>
          <w:i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составили </w:t>
      </w:r>
      <w:r w:rsidR="0088711D">
        <w:rPr>
          <w:rStyle w:val="10"/>
        </w:rPr>
        <w:t>1368,7</w:t>
      </w:r>
      <w:r w:rsidR="00A31253">
        <w:rPr>
          <w:rStyle w:val="10"/>
        </w:rPr>
        <w:t xml:space="preserve"> </w:t>
      </w:r>
      <w:r w:rsidR="000B2838">
        <w:rPr>
          <w:rStyle w:val="10"/>
        </w:rPr>
        <w:t xml:space="preserve"> </w:t>
      </w:r>
      <w:r w:rsidRPr="000B2838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88711D">
        <w:rPr>
          <w:rStyle w:val="10"/>
        </w:rPr>
        <w:t>53,4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</w:t>
      </w:r>
      <w:r w:rsidR="007844E5">
        <w:rPr>
          <w:rStyle w:val="10"/>
        </w:rPr>
        <w:t>2023</w:t>
      </w:r>
      <w:r w:rsidRPr="00410E67">
        <w:rPr>
          <w:rStyle w:val="10"/>
        </w:rPr>
        <w:t xml:space="preserve"> года </w:t>
      </w:r>
      <w:r w:rsidR="002A2AF5">
        <w:rPr>
          <w:rStyle w:val="10"/>
        </w:rPr>
        <w:t>(1</w:t>
      </w:r>
      <w:r w:rsidR="0088711D">
        <w:rPr>
          <w:rStyle w:val="10"/>
        </w:rPr>
        <w:t>2</w:t>
      </w:r>
      <w:r w:rsidR="002A2AF5">
        <w:rPr>
          <w:rStyle w:val="10"/>
        </w:rPr>
        <w:t xml:space="preserve">60,5 тыс. руб.) </w:t>
      </w:r>
      <w:r w:rsidRPr="00410E67">
        <w:rPr>
          <w:rStyle w:val="10"/>
        </w:rPr>
        <w:t xml:space="preserve">расходы </w:t>
      </w:r>
      <w:r w:rsidR="000B2838">
        <w:rPr>
          <w:rStyle w:val="10"/>
        </w:rPr>
        <w:t>у</w:t>
      </w:r>
      <w:r w:rsidR="002A2AF5">
        <w:rPr>
          <w:rStyle w:val="10"/>
        </w:rPr>
        <w:t>велич</w:t>
      </w:r>
      <w:r w:rsidR="00A31253">
        <w:rPr>
          <w:rStyle w:val="10"/>
        </w:rPr>
        <w:t>ились</w:t>
      </w:r>
      <w:r w:rsidRPr="00410E67">
        <w:rPr>
          <w:rStyle w:val="10"/>
        </w:rPr>
        <w:t xml:space="preserve"> на </w:t>
      </w:r>
      <w:r w:rsidR="0088711D">
        <w:rPr>
          <w:rStyle w:val="10"/>
        </w:rPr>
        <w:t>108,2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88711D">
        <w:rPr>
          <w:rStyle w:val="32"/>
          <w:sz w:val="27"/>
          <w:szCs w:val="27"/>
        </w:rPr>
        <w:t>630,6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88711D">
        <w:rPr>
          <w:rStyle w:val="32"/>
          <w:sz w:val="27"/>
          <w:szCs w:val="27"/>
        </w:rPr>
        <w:t>415,6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2A2AF5">
        <w:t>65,</w:t>
      </w:r>
      <w:r w:rsidR="0088711D">
        <w:t>9</w:t>
      </w:r>
      <w:r w:rsidRPr="00410E67">
        <w:rPr>
          <w:rStyle w:val="10"/>
        </w:rPr>
        <w:t>%);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88711D">
        <w:t>781,7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>,</w:t>
      </w:r>
      <w:r w:rsidR="000B2838" w:rsidRPr="000B2838">
        <w:t xml:space="preserve"> </w:t>
      </w:r>
      <w:r w:rsidR="000B2838">
        <w:t>или</w:t>
      </w:r>
      <w:r w:rsidR="000B2838" w:rsidRPr="00410E67">
        <w:t xml:space="preserve"> </w:t>
      </w:r>
      <w:r w:rsidR="0088711D">
        <w:t>59,9</w:t>
      </w:r>
      <w:r w:rsidR="000B2838">
        <w:t xml:space="preserve"> %</w:t>
      </w:r>
      <w:r w:rsidR="000B2838" w:rsidRPr="00410E67">
        <w:t>.</w:t>
      </w:r>
      <w:r w:rsidRPr="00410E67">
        <w:t xml:space="preserve"> при годовом </w:t>
      </w:r>
      <w:r>
        <w:t xml:space="preserve">уточненном </w:t>
      </w:r>
      <w:r w:rsidRPr="00410E67">
        <w:t xml:space="preserve">плане </w:t>
      </w:r>
      <w:r w:rsidR="0088711D">
        <w:t>1304,5</w:t>
      </w:r>
      <w:r>
        <w:t xml:space="preserve"> тыс.</w:t>
      </w:r>
      <w:r w:rsidRPr="00410E67">
        <w:t xml:space="preserve"> руб</w:t>
      </w:r>
      <w:r w:rsidR="000B2838"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lastRenderedPageBreak/>
        <w:t xml:space="preserve">Расходы на обеспечение деятельности финансовых органов и органов финансово-бюджетного надзора  </w:t>
      </w:r>
      <w:r w:rsidR="000B2838">
        <w:rPr>
          <w:rStyle w:val="10"/>
        </w:rPr>
        <w:t>в</w:t>
      </w:r>
      <w:r>
        <w:rPr>
          <w:rStyle w:val="10"/>
        </w:rPr>
        <w:t xml:space="preserve"> </w:t>
      </w:r>
      <w:r w:rsidR="001F6A03">
        <w:rPr>
          <w:rStyle w:val="10"/>
        </w:rPr>
        <w:t>9 месяцев</w:t>
      </w:r>
      <w:r>
        <w:rPr>
          <w:rStyle w:val="10"/>
        </w:rPr>
        <w:t xml:space="preserve"> </w:t>
      </w:r>
      <w:r w:rsidR="007844E5">
        <w:rPr>
          <w:rStyle w:val="10"/>
        </w:rPr>
        <w:t>2024</w:t>
      </w:r>
      <w:r>
        <w:rPr>
          <w:rStyle w:val="10"/>
        </w:rPr>
        <w:t xml:space="preserve"> года </w:t>
      </w:r>
      <w:r w:rsidR="00AC4B2F">
        <w:rPr>
          <w:rStyle w:val="10"/>
        </w:rPr>
        <w:t xml:space="preserve"> составили </w:t>
      </w:r>
      <w:r w:rsidR="0088711D">
        <w:rPr>
          <w:rStyle w:val="10"/>
        </w:rPr>
        <w:t>4,0</w:t>
      </w:r>
      <w:r w:rsidR="00AC4B2F">
        <w:rPr>
          <w:rStyle w:val="10"/>
        </w:rPr>
        <w:t xml:space="preserve"> тыс. рублей</w:t>
      </w:r>
      <w:r w:rsidR="002A2AF5">
        <w:rPr>
          <w:rStyle w:val="10"/>
        </w:rPr>
        <w:t>, 100 % уточненной бюджетной росписи.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</w:t>
      </w:r>
      <w:r w:rsidR="006E74CD">
        <w:rPr>
          <w:rStyle w:val="10"/>
        </w:rPr>
        <w:t>229,7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0B2838" w:rsidRPr="00410E67">
        <w:rPr>
          <w:rStyle w:val="10"/>
        </w:rPr>
        <w:t xml:space="preserve">или </w:t>
      </w:r>
      <w:r w:rsidR="006E74CD">
        <w:rPr>
          <w:rStyle w:val="10"/>
        </w:rPr>
        <w:t>66,6</w:t>
      </w:r>
      <w:r w:rsidR="000B2838">
        <w:rPr>
          <w:rStyle w:val="10"/>
        </w:rPr>
        <w:t xml:space="preserve">%, </w:t>
      </w:r>
      <w:r w:rsidRPr="00410E67">
        <w:rPr>
          <w:rStyle w:val="10"/>
        </w:rPr>
        <w:t xml:space="preserve">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6E74CD">
        <w:rPr>
          <w:rStyle w:val="32"/>
          <w:sz w:val="27"/>
          <w:szCs w:val="27"/>
        </w:rPr>
        <w:t>345,0</w:t>
      </w:r>
      <w:r w:rsidRPr="000B2838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по отношению к аналогичному периоду </w:t>
      </w:r>
      <w:r w:rsidR="007844E5">
        <w:rPr>
          <w:rStyle w:val="10"/>
        </w:rPr>
        <w:t>2023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2A2AF5">
        <w:rPr>
          <w:rStyle w:val="10"/>
        </w:rPr>
        <w:t>23,3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D1D6E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2A2AF5">
        <w:rPr>
          <w:rStyle w:val="10"/>
        </w:rPr>
        <w:t>2,1</w:t>
      </w:r>
      <w:r w:rsidRPr="00410E67">
        <w:rPr>
          <w:rStyle w:val="10"/>
        </w:rPr>
        <w:t xml:space="preserve">%.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366495">
        <w:rPr>
          <w:rStyle w:val="10"/>
        </w:rPr>
        <w:t>16,5</w:t>
      </w:r>
      <w:r w:rsidRPr="00410E67">
        <w:rPr>
          <w:rStyle w:val="10"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</w:t>
      </w:r>
      <w:r w:rsidR="00634FE6">
        <w:rPr>
          <w:rStyle w:val="10"/>
        </w:rPr>
        <w:t>в</w:t>
      </w:r>
      <w:r w:rsidRPr="00410E67">
        <w:rPr>
          <w:rStyle w:val="10"/>
        </w:rPr>
        <w:t xml:space="preserve">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</w:t>
      </w:r>
      <w:r w:rsidR="005C4BB2">
        <w:rPr>
          <w:rStyle w:val="10"/>
        </w:rPr>
        <w:t xml:space="preserve">составили </w:t>
      </w:r>
      <w:r w:rsidR="00366495">
        <w:rPr>
          <w:rStyle w:val="10"/>
        </w:rPr>
        <w:t>7,2</w:t>
      </w:r>
      <w:r w:rsidR="005C4BB2">
        <w:rPr>
          <w:rStyle w:val="10"/>
        </w:rPr>
        <w:t xml:space="preserve"> тыс. рублей, </w:t>
      </w:r>
      <w:r w:rsidR="00366495">
        <w:rPr>
          <w:rStyle w:val="10"/>
        </w:rPr>
        <w:t>50,3</w:t>
      </w:r>
      <w:r w:rsidR="005C4BB2">
        <w:rPr>
          <w:rStyle w:val="10"/>
        </w:rPr>
        <w:t xml:space="preserve"> % уточненной бюджетной росписи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634FE6">
        <w:rPr>
          <w:rStyle w:val="10"/>
        </w:rPr>
        <w:t xml:space="preserve">составило </w:t>
      </w:r>
      <w:r w:rsidR="00366495">
        <w:rPr>
          <w:rStyle w:val="10"/>
        </w:rPr>
        <w:t>78,3</w:t>
      </w:r>
      <w:r w:rsidR="00634FE6">
        <w:rPr>
          <w:rStyle w:val="10"/>
        </w:rPr>
        <w:t xml:space="preserve"> тыс. руб. или </w:t>
      </w:r>
      <w:r w:rsidR="00366495">
        <w:rPr>
          <w:rStyle w:val="10"/>
        </w:rPr>
        <w:t>6,85</w:t>
      </w:r>
      <w:r w:rsidR="00634FE6">
        <w:rPr>
          <w:rStyle w:val="10"/>
        </w:rPr>
        <w:t xml:space="preserve"> %</w:t>
      </w:r>
      <w:r w:rsidR="005C4BB2">
        <w:rPr>
          <w:rStyle w:val="10"/>
        </w:rPr>
        <w:t xml:space="preserve"> уточненной бюджетной росписи</w:t>
      </w:r>
      <w:r w:rsidR="00634FE6">
        <w:rPr>
          <w:rStyle w:val="10"/>
        </w:rPr>
        <w:t>, в т. числе 100 % по подразделу 05 03 «Благоустройство»</w:t>
      </w:r>
      <w:r>
        <w:rPr>
          <w:rStyle w:val="10"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расходы </w:t>
      </w:r>
      <w:r w:rsidR="00366495">
        <w:rPr>
          <w:rStyle w:val="10"/>
        </w:rPr>
        <w:t>отсутствуют</w:t>
      </w:r>
      <w:r w:rsidR="008E5043">
        <w:rPr>
          <w:rStyle w:val="10"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составили </w:t>
      </w:r>
      <w:r w:rsidR="00366495">
        <w:rPr>
          <w:rStyle w:val="10"/>
        </w:rPr>
        <w:t>362,0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</w:t>
      </w:r>
      <w:r w:rsidR="00634FE6">
        <w:rPr>
          <w:rStyle w:val="10"/>
        </w:rPr>
        <w:t xml:space="preserve">или </w:t>
      </w:r>
      <w:r w:rsidR="00366495">
        <w:rPr>
          <w:rStyle w:val="10"/>
        </w:rPr>
        <w:t>49,2</w:t>
      </w:r>
      <w:r w:rsidR="00634FE6">
        <w:rPr>
          <w:rStyle w:val="10"/>
        </w:rPr>
        <w:t xml:space="preserve"> % </w:t>
      </w:r>
      <w:r w:rsidRPr="00410E67">
        <w:rPr>
          <w:rStyle w:val="10"/>
        </w:rPr>
        <w:t>при годов</w:t>
      </w:r>
      <w:r>
        <w:rPr>
          <w:rStyle w:val="10"/>
        </w:rPr>
        <w:t xml:space="preserve">ом уточненном плане </w:t>
      </w:r>
      <w:r w:rsidR="00366495">
        <w:rPr>
          <w:rStyle w:val="10"/>
        </w:rPr>
        <w:t>735,1</w:t>
      </w:r>
      <w:r>
        <w:rPr>
          <w:rStyle w:val="10"/>
        </w:rPr>
        <w:t xml:space="preserve"> тыс. руб</w:t>
      </w:r>
      <w:r w:rsidR="00634FE6">
        <w:rPr>
          <w:rStyle w:val="10"/>
        </w:rPr>
        <w:t>.</w:t>
      </w:r>
      <w:r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отсутствуют.</w:t>
      </w:r>
    </w:p>
    <w:p w:rsidR="008E5043" w:rsidRDefault="008E5043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>
        <w:rPr>
          <w:rStyle w:val="10"/>
        </w:rPr>
        <w:t xml:space="preserve">Расходы бюджета поселения на исполнение муниципальной программы «Комплексное социально-экономическое развитие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сельского поселения за 9 месяцев </w:t>
      </w:r>
      <w:r w:rsidR="007844E5">
        <w:rPr>
          <w:rStyle w:val="10"/>
        </w:rPr>
        <w:t>2024</w:t>
      </w:r>
      <w:r>
        <w:rPr>
          <w:rStyle w:val="10"/>
        </w:rPr>
        <w:t xml:space="preserve"> года составили </w:t>
      </w:r>
      <w:r w:rsidR="00366495">
        <w:rPr>
          <w:rStyle w:val="10"/>
        </w:rPr>
        <w:t>2042,0</w:t>
      </w:r>
      <w:r>
        <w:rPr>
          <w:rStyle w:val="10"/>
        </w:rPr>
        <w:t xml:space="preserve">, или </w:t>
      </w:r>
      <w:r w:rsidR="00366495">
        <w:rPr>
          <w:rStyle w:val="10"/>
        </w:rPr>
        <w:t>98,0</w:t>
      </w:r>
      <w:r>
        <w:rPr>
          <w:rStyle w:val="10"/>
        </w:rPr>
        <w:t xml:space="preserve"> % расходов бюджета за 9 месяцев </w:t>
      </w:r>
      <w:r w:rsidR="007844E5">
        <w:rPr>
          <w:rStyle w:val="10"/>
        </w:rPr>
        <w:t>2024</w:t>
      </w:r>
      <w:r>
        <w:rPr>
          <w:rStyle w:val="10"/>
        </w:rPr>
        <w:t xml:space="preserve"> года. Результат реализации муниципальной программы составил </w:t>
      </w:r>
      <w:r w:rsidR="00366495">
        <w:rPr>
          <w:rStyle w:val="10"/>
        </w:rPr>
        <w:t>45,8</w:t>
      </w:r>
      <w:r>
        <w:rPr>
          <w:rStyle w:val="10"/>
        </w:rPr>
        <w:t xml:space="preserve"> % запланированных на реализацию программы расходов.</w:t>
      </w:r>
    </w:p>
    <w:p w:rsidR="008E5043" w:rsidRDefault="008E5043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Симонтовского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 w:rsidR="00366495">
        <w:t>1</w:t>
      </w:r>
      <w:r w:rsidR="005C4BB2">
        <w:t>2.12.</w:t>
      </w:r>
      <w:r w:rsidR="007844E5">
        <w:t>2023</w:t>
      </w:r>
      <w:r w:rsidR="005C4BB2">
        <w:t xml:space="preserve"> г. №1/</w:t>
      </w:r>
      <w:r w:rsidR="00366495">
        <w:t>146</w:t>
      </w:r>
      <w:r w:rsidRPr="00410E67">
        <w:t xml:space="preserve"> «О бюджете</w:t>
      </w:r>
      <w:r>
        <w:t xml:space="preserve"> </w:t>
      </w:r>
      <w:proofErr w:type="spellStart"/>
      <w:r w:rsidR="00634FE6">
        <w:t>Симонтовского</w:t>
      </w:r>
      <w:proofErr w:type="spellEnd"/>
      <w:r w:rsidR="00634FE6" w:rsidRPr="00410E67">
        <w:t xml:space="preserve"> сельского поселен</w:t>
      </w:r>
      <w:r w:rsidR="00634FE6">
        <w:t>и</w:t>
      </w:r>
      <w:r w:rsidR="00634FE6" w:rsidRPr="00410E67">
        <w:t xml:space="preserve">я  </w:t>
      </w:r>
      <w:r w:rsidR="00634FE6">
        <w:t xml:space="preserve">Мглинского муниципального района Брянской области на </w:t>
      </w:r>
      <w:r w:rsidR="007844E5">
        <w:t>2024</w:t>
      </w:r>
      <w:r w:rsidR="00634FE6">
        <w:t xml:space="preserve"> год и на плановый период </w:t>
      </w:r>
      <w:r w:rsidRPr="00410E67">
        <w:t xml:space="preserve"> и 20</w:t>
      </w:r>
      <w:r>
        <w:t>2</w:t>
      </w:r>
      <w:r w:rsidR="00366495">
        <w:t>5</w:t>
      </w:r>
      <w:r w:rsidR="00634FE6">
        <w:t xml:space="preserve"> и 202</w:t>
      </w:r>
      <w:r w:rsidR="00366495">
        <w:t>6</w:t>
      </w:r>
      <w:r w:rsidR="00634FE6">
        <w:t xml:space="preserve"> </w:t>
      </w:r>
      <w:r w:rsidRPr="00410E67">
        <w:t>годов» принят бездефицитный бюджет.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поселения изменен и утвержден в сумме </w:t>
      </w:r>
      <w:r w:rsidR="00366495">
        <w:t>309,4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1F6A03">
        <w:t>9 месяцев</w:t>
      </w:r>
      <w:r w:rsidRPr="00410E67">
        <w:t xml:space="preserve"> </w:t>
      </w:r>
      <w:r w:rsidR="007844E5">
        <w:t>2024</w:t>
      </w:r>
      <w:r w:rsidRPr="00410E67">
        <w:t xml:space="preserve"> года исполнен с </w:t>
      </w:r>
      <w:r w:rsidR="00634FE6">
        <w:t>де</w:t>
      </w:r>
      <w:r>
        <w:t>фицитом</w:t>
      </w:r>
      <w:r w:rsidRPr="00410E67">
        <w:t xml:space="preserve">  в сумме </w:t>
      </w:r>
      <w:r w:rsidR="00366495">
        <w:t>124,0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Симонтовского</w:t>
      </w:r>
      <w:proofErr w:type="spellEnd"/>
      <w:r>
        <w:t xml:space="preserve"> сельского поселения включены остатк</w:t>
      </w:r>
      <w:r w:rsidR="00634FE6">
        <w:t>и</w:t>
      </w:r>
      <w:r>
        <w:t xml:space="preserve"> средств на счетах по учету средств бюджета в сумме </w:t>
      </w:r>
      <w:r w:rsidR="00366495">
        <w:t>309,4</w:t>
      </w:r>
      <w:bookmarkStart w:id="4" w:name="_GoBack"/>
      <w:bookmarkEnd w:id="4"/>
      <w:r>
        <w:t xml:space="preserve"> тыс. руб.</w:t>
      </w:r>
    </w:p>
    <w:p w:rsidR="008E5043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</w:t>
      </w:r>
    </w:p>
    <w:p w:rsidR="00033D30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33D30" w:rsidRPr="004B6568" w:rsidRDefault="00033D30" w:rsidP="00EA3F6A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D34AD5">
        <w:rPr>
          <w:rStyle w:val="30"/>
          <w:sz w:val="27"/>
          <w:szCs w:val="27"/>
        </w:rPr>
        <w:t xml:space="preserve">в </w:t>
      </w:r>
      <w:proofErr w:type="spellStart"/>
      <w:r>
        <w:rPr>
          <w:rStyle w:val="30"/>
          <w:sz w:val="27"/>
          <w:szCs w:val="27"/>
        </w:rPr>
        <w:t>Симонтовск</w:t>
      </w:r>
      <w:r w:rsidR="00D34AD5">
        <w:rPr>
          <w:rStyle w:val="30"/>
          <w:sz w:val="27"/>
          <w:szCs w:val="27"/>
        </w:rPr>
        <w:t>ую</w:t>
      </w:r>
      <w:proofErr w:type="spellEnd"/>
      <w:r w:rsidR="00D34AD5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  сельск</w:t>
      </w:r>
      <w:r w:rsidR="00D34AD5">
        <w:rPr>
          <w:rStyle w:val="30"/>
          <w:sz w:val="27"/>
          <w:szCs w:val="27"/>
        </w:rPr>
        <w:t>ую</w:t>
      </w:r>
      <w:r w:rsidRPr="004B6568">
        <w:rPr>
          <w:rStyle w:val="30"/>
          <w:sz w:val="27"/>
          <w:szCs w:val="27"/>
        </w:rPr>
        <w:t xml:space="preserve"> администрации.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33D30" w:rsidRPr="00410E67" w:rsidRDefault="00033D30" w:rsidP="00EA3F6A">
      <w:pPr>
        <w:pStyle w:val="2"/>
        <w:shd w:val="clear" w:color="auto" w:fill="auto"/>
        <w:spacing w:before="0" w:after="338" w:line="240" w:lineRule="auto"/>
        <w:ind w:left="20" w:firstLine="700"/>
      </w:pPr>
      <w:proofErr w:type="gramStart"/>
      <w:r w:rsidRPr="00410E67">
        <w:rPr>
          <w:rStyle w:val="10"/>
        </w:rPr>
        <w:lastRenderedPageBreak/>
        <w:t xml:space="preserve">Проведенное экспертно-аналитическое мероприятие о ходе исполнения бюджета за </w:t>
      </w:r>
      <w:r w:rsidR="001F6A03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 w:rsidR="007844E5">
        <w:rPr>
          <w:rStyle w:val="10"/>
        </w:rPr>
        <w:t>2024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Симонтовского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Симонтовского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 w:rsidSect="000C4727">
          <w:footerReference w:type="default" r:id="rId8"/>
          <w:footerReference w:type="first" r:id="rId9"/>
          <w:type w:val="continuous"/>
          <w:pgSz w:w="11905" w:h="16837"/>
          <w:pgMar w:top="680" w:right="680" w:bottom="680" w:left="1134" w:header="0" w:footer="3" w:gutter="0"/>
          <w:cols w:space="720"/>
          <w:noEndnote/>
          <w:docGrid w:linePitch="360"/>
        </w:sect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lastRenderedPageBreak/>
        <w:t>Председатель</w:t>
      </w:r>
    </w:p>
    <w:p w:rsidR="00033D30" w:rsidRPr="00410E67" w:rsidRDefault="00033D30" w:rsidP="00EA3F6A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33D30" w:rsidRPr="003C4BE4" w:rsidRDefault="00033D30" w:rsidP="00DB45E4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033D30" w:rsidRPr="003C4BE4" w:rsidSect="000C4727">
      <w:footerReference w:type="default" r:id="rId10"/>
      <w:footerReference w:type="first" r:id="rId11"/>
      <w:type w:val="continuous"/>
      <w:pgSz w:w="11905" w:h="16837"/>
      <w:pgMar w:top="680" w:right="680" w:bottom="68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D98" w:rsidRDefault="00EC6D98" w:rsidP="0050045E">
      <w:r>
        <w:separator/>
      </w:r>
    </w:p>
  </w:endnote>
  <w:endnote w:type="continuationSeparator" w:id="0">
    <w:p w:rsidR="00EC6D98" w:rsidRDefault="00EC6D98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66495" w:rsidRPr="00366495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C4727" w:rsidRPr="000C4727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D98" w:rsidRDefault="00EC6D98"/>
  </w:footnote>
  <w:footnote w:type="continuationSeparator" w:id="0">
    <w:p w:rsidR="00EC6D98" w:rsidRDefault="00EC6D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973E7"/>
    <w:rsid w:val="000A2F64"/>
    <w:rsid w:val="000B2838"/>
    <w:rsid w:val="000B44FC"/>
    <w:rsid w:val="000B62DF"/>
    <w:rsid w:val="000C375D"/>
    <w:rsid w:val="000C4727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707C"/>
    <w:rsid w:val="001A1937"/>
    <w:rsid w:val="001A6797"/>
    <w:rsid w:val="001A6F2A"/>
    <w:rsid w:val="001B1605"/>
    <w:rsid w:val="001B2E52"/>
    <w:rsid w:val="001B6ECC"/>
    <w:rsid w:val="001C7F03"/>
    <w:rsid w:val="001D0D1E"/>
    <w:rsid w:val="001E6301"/>
    <w:rsid w:val="001F3628"/>
    <w:rsid w:val="001F65D9"/>
    <w:rsid w:val="001F6A03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2AF5"/>
    <w:rsid w:val="002A3615"/>
    <w:rsid w:val="002A52F8"/>
    <w:rsid w:val="002B55B2"/>
    <w:rsid w:val="002D18CB"/>
    <w:rsid w:val="002D211E"/>
    <w:rsid w:val="002D7124"/>
    <w:rsid w:val="002E039D"/>
    <w:rsid w:val="002E6729"/>
    <w:rsid w:val="002F09D6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16E8"/>
    <w:rsid w:val="003422EE"/>
    <w:rsid w:val="003434DC"/>
    <w:rsid w:val="00366495"/>
    <w:rsid w:val="0037222E"/>
    <w:rsid w:val="0038006C"/>
    <w:rsid w:val="0038031E"/>
    <w:rsid w:val="00381C0D"/>
    <w:rsid w:val="003864E9"/>
    <w:rsid w:val="0039675D"/>
    <w:rsid w:val="003967EA"/>
    <w:rsid w:val="00396BB1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4FA1"/>
    <w:rsid w:val="004C7F49"/>
    <w:rsid w:val="004D079C"/>
    <w:rsid w:val="004D2FF2"/>
    <w:rsid w:val="004F2D91"/>
    <w:rsid w:val="0050045E"/>
    <w:rsid w:val="00500504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C4BB2"/>
    <w:rsid w:val="005D0F64"/>
    <w:rsid w:val="005D3F0F"/>
    <w:rsid w:val="005D7757"/>
    <w:rsid w:val="005E331B"/>
    <w:rsid w:val="005E5C4A"/>
    <w:rsid w:val="005F096C"/>
    <w:rsid w:val="00605161"/>
    <w:rsid w:val="00617328"/>
    <w:rsid w:val="006225C3"/>
    <w:rsid w:val="006272AB"/>
    <w:rsid w:val="00634FE6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E74CD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41B1"/>
    <w:rsid w:val="0076597C"/>
    <w:rsid w:val="007839FC"/>
    <w:rsid w:val="007844E5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27713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8711D"/>
    <w:rsid w:val="00893C4A"/>
    <w:rsid w:val="00894EEE"/>
    <w:rsid w:val="0089592F"/>
    <w:rsid w:val="008A5AE8"/>
    <w:rsid w:val="008A76C6"/>
    <w:rsid w:val="008C65D3"/>
    <w:rsid w:val="008D192E"/>
    <w:rsid w:val="008D3D20"/>
    <w:rsid w:val="008D4EE8"/>
    <w:rsid w:val="008E5043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0D1"/>
    <w:rsid w:val="00921EE6"/>
    <w:rsid w:val="0092313F"/>
    <w:rsid w:val="00930682"/>
    <w:rsid w:val="009307AB"/>
    <w:rsid w:val="0093134D"/>
    <w:rsid w:val="00934E6C"/>
    <w:rsid w:val="00936CCA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B774B"/>
    <w:rsid w:val="009C360C"/>
    <w:rsid w:val="009D018B"/>
    <w:rsid w:val="009D6B62"/>
    <w:rsid w:val="009E0FD8"/>
    <w:rsid w:val="009E3707"/>
    <w:rsid w:val="009E5CAD"/>
    <w:rsid w:val="009F1891"/>
    <w:rsid w:val="009F6496"/>
    <w:rsid w:val="00A014C9"/>
    <w:rsid w:val="00A05F2C"/>
    <w:rsid w:val="00A07FDD"/>
    <w:rsid w:val="00A23173"/>
    <w:rsid w:val="00A26B32"/>
    <w:rsid w:val="00A31253"/>
    <w:rsid w:val="00A3440A"/>
    <w:rsid w:val="00A54A95"/>
    <w:rsid w:val="00A62EC7"/>
    <w:rsid w:val="00A64CE9"/>
    <w:rsid w:val="00A77089"/>
    <w:rsid w:val="00A918F3"/>
    <w:rsid w:val="00A96DFC"/>
    <w:rsid w:val="00AB3D48"/>
    <w:rsid w:val="00AB6829"/>
    <w:rsid w:val="00AC02B0"/>
    <w:rsid w:val="00AC4B2F"/>
    <w:rsid w:val="00AC7B99"/>
    <w:rsid w:val="00AD0E91"/>
    <w:rsid w:val="00AD5D2D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0115"/>
    <w:rsid w:val="00B312B5"/>
    <w:rsid w:val="00B3377C"/>
    <w:rsid w:val="00B35959"/>
    <w:rsid w:val="00B35C4B"/>
    <w:rsid w:val="00B35CDC"/>
    <w:rsid w:val="00B429B3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B19DF"/>
    <w:rsid w:val="00BB229B"/>
    <w:rsid w:val="00BD1D6E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92795"/>
    <w:rsid w:val="00CB4BCD"/>
    <w:rsid w:val="00CC1BB4"/>
    <w:rsid w:val="00CC7118"/>
    <w:rsid w:val="00CE31CE"/>
    <w:rsid w:val="00D071A9"/>
    <w:rsid w:val="00D1346E"/>
    <w:rsid w:val="00D26102"/>
    <w:rsid w:val="00D31C6D"/>
    <w:rsid w:val="00D34AD5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1E43"/>
    <w:rsid w:val="00D74D50"/>
    <w:rsid w:val="00D75DA1"/>
    <w:rsid w:val="00D77DA3"/>
    <w:rsid w:val="00D800AA"/>
    <w:rsid w:val="00D9098B"/>
    <w:rsid w:val="00D97666"/>
    <w:rsid w:val="00DA615D"/>
    <w:rsid w:val="00DA67AF"/>
    <w:rsid w:val="00DB45E4"/>
    <w:rsid w:val="00DB5742"/>
    <w:rsid w:val="00DC209E"/>
    <w:rsid w:val="00DC2A51"/>
    <w:rsid w:val="00DC31BA"/>
    <w:rsid w:val="00DC3E6C"/>
    <w:rsid w:val="00DE511F"/>
    <w:rsid w:val="00DE6883"/>
    <w:rsid w:val="00DF4CE2"/>
    <w:rsid w:val="00E16F3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C6D98"/>
    <w:rsid w:val="00ED0AE8"/>
    <w:rsid w:val="00ED4AAE"/>
    <w:rsid w:val="00EE153F"/>
    <w:rsid w:val="00EE170E"/>
    <w:rsid w:val="00EE18D4"/>
    <w:rsid w:val="00EE3468"/>
    <w:rsid w:val="00EE669B"/>
    <w:rsid w:val="00EF7484"/>
    <w:rsid w:val="00F006E4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4AF4"/>
    <w:rsid w:val="00F459C4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1235"/>
    <w:rsid w:val="00FA4102"/>
    <w:rsid w:val="00FC26B5"/>
    <w:rsid w:val="00FC3F33"/>
    <w:rsid w:val="00FD5023"/>
    <w:rsid w:val="00FD7953"/>
    <w:rsid w:val="00FE1552"/>
    <w:rsid w:val="00FE5D14"/>
    <w:rsid w:val="00FE638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4284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278</cp:revision>
  <cp:lastPrinted>2025-04-25T14:28:00Z</cp:lastPrinted>
  <dcterms:created xsi:type="dcterms:W3CDTF">2017-07-17T08:21:00Z</dcterms:created>
  <dcterms:modified xsi:type="dcterms:W3CDTF">2025-04-25T14:28:00Z</dcterms:modified>
</cp:coreProperties>
</file>